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eastAsiaTheme="minorEastAsia"/>
          <w:sz w:val="38"/>
          <w:szCs w:val="38"/>
        </w:rPr>
      </w:pPr>
      <w:r>
        <w:rPr>
          <w:rFonts w:eastAsiaTheme="minorEastAsia"/>
          <w:sz w:val="38"/>
          <w:szCs w:val="38"/>
        </w:rPr>
        <w:t>建设项目环境影响评价公众意见表</w:t>
      </w:r>
    </w:p>
    <w:p>
      <w:pPr>
        <w:adjustRightInd w:val="0"/>
        <w:snapToGrid w:val="0"/>
        <w:spacing w:line="408" w:lineRule="auto"/>
        <w:rPr>
          <w:rFonts w:eastAsiaTheme="minorEastAsia"/>
          <w:szCs w:val="32"/>
        </w:rPr>
      </w:pPr>
    </w:p>
    <w:p>
      <w:pPr>
        <w:adjustRightInd w:val="0"/>
        <w:snapToGrid w:val="0"/>
        <w:spacing w:after="156" w:afterLines="50"/>
        <w:rPr>
          <w:rFonts w:eastAsiaTheme="minorEastAsia"/>
          <w:b/>
          <w:sz w:val="24"/>
          <w:szCs w:val="24"/>
        </w:rPr>
      </w:pPr>
      <w:r>
        <w:rPr>
          <w:rFonts w:eastAsiaTheme="minorEastAsia"/>
          <w:b/>
          <w:sz w:val="24"/>
          <w:szCs w:val="24"/>
        </w:rPr>
        <w:t xml:space="preserve">填表日期 </w:t>
      </w:r>
      <w:r>
        <w:rPr>
          <w:rFonts w:eastAsiaTheme="minorEastAsia"/>
          <w:b/>
          <w:sz w:val="24"/>
          <w:szCs w:val="24"/>
          <w:u w:val="single"/>
        </w:rPr>
        <w:t xml:space="preserve">    年</w:t>
      </w:r>
      <w:r>
        <w:rPr>
          <w:rFonts w:hint="eastAsia" w:eastAsiaTheme="minorEastAsia"/>
          <w:b/>
          <w:sz w:val="24"/>
          <w:szCs w:val="24"/>
          <w:u w:val="single"/>
          <w:lang w:val="en-US" w:eastAsia="zh-CN"/>
        </w:rPr>
        <w:t xml:space="preserve">  </w:t>
      </w:r>
      <w:r>
        <w:rPr>
          <w:rFonts w:eastAsiaTheme="minorEastAsia"/>
          <w:b/>
          <w:sz w:val="24"/>
          <w:szCs w:val="24"/>
          <w:u w:val="single"/>
        </w:rPr>
        <w:t xml:space="preserve"> 月   日</w:t>
      </w:r>
      <w:bookmarkStart w:id="0" w:name="_GoBack"/>
      <w:bookmarkEnd w:id="0"/>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Theme="minorEastAsia"/>
                <w:sz w:val="21"/>
                <w:szCs w:val="21"/>
              </w:rPr>
            </w:pPr>
            <w:r>
              <w:rPr>
                <w:rFonts w:eastAsiaTheme="minorEastAsia"/>
                <w:bCs/>
                <w:sz w:val="21"/>
                <w:szCs w:val="21"/>
              </w:rPr>
              <w:t>项目名称</w:t>
            </w:r>
          </w:p>
        </w:tc>
        <w:tc>
          <w:tcPr>
            <w:tcW w:w="7289" w:type="dxa"/>
            <w:gridSpan w:val="2"/>
            <w:vAlign w:val="center"/>
          </w:tcPr>
          <w:p>
            <w:pPr>
              <w:adjustRightInd w:val="0"/>
              <w:snapToGrid w:val="0"/>
              <w:jc w:val="center"/>
              <w:rPr>
                <w:rFonts w:eastAsiaTheme="minorEastAsia"/>
                <w:sz w:val="21"/>
                <w:szCs w:val="21"/>
              </w:rPr>
            </w:pPr>
            <w:r>
              <w:rPr>
                <w:rFonts w:eastAsiaTheme="minorEastAsia"/>
                <w:sz w:val="21"/>
                <w:szCs w:val="21"/>
              </w:rPr>
              <w:t>安徽峘岳材料科技有限公司年产1万吨镁铝合金牺牲阳极产品和600套外加电流、电解防污设备项目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Theme="minorEastAsia"/>
                <w:sz w:val="21"/>
                <w:szCs w:val="21"/>
              </w:rPr>
            </w:pPr>
            <w:r>
              <w:rPr>
                <w:rFonts w:eastAsiaTheme="minorEastAsia"/>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eastAsiaTheme="minorEastAsia"/>
                <w:sz w:val="21"/>
                <w:szCs w:val="21"/>
              </w:rPr>
            </w:pPr>
            <w:r>
              <w:rPr>
                <w:rFonts w:eastAsiaTheme="minorEastAsia"/>
                <w:b/>
                <w:bCs/>
                <w:sz w:val="21"/>
                <w:szCs w:val="21"/>
              </w:rPr>
              <w:t>与本项目环境影响和环境保护措施有关的建议和意见</w:t>
            </w:r>
            <w:r>
              <w:rPr>
                <w:rFonts w:eastAsiaTheme="minorEastAsia"/>
                <w:sz w:val="21"/>
                <w:szCs w:val="21"/>
              </w:rPr>
              <w:t>（</w:t>
            </w:r>
            <w:r>
              <w:rPr>
                <w:rFonts w:eastAsiaTheme="minorEastAsia"/>
                <w:b/>
                <w:bCs/>
                <w:sz w:val="21"/>
                <w:szCs w:val="21"/>
              </w:rPr>
              <w:t>注：</w:t>
            </w:r>
            <w:r>
              <w:rPr>
                <w:rFonts w:eastAsiaTheme="minorEastAsia"/>
                <w:sz w:val="21"/>
                <w:szCs w:val="21"/>
              </w:rPr>
              <w:t>根据《环境影响评价公众参与办法》规定，涉及</w:t>
            </w:r>
            <w:r>
              <w:rPr>
                <w:rFonts w:eastAsiaTheme="minorEastAsia"/>
                <w:b/>
                <w:bCs/>
                <w:sz w:val="21"/>
                <w:szCs w:val="21"/>
              </w:rPr>
              <w:t>征地拆迁、财产、就业</w:t>
            </w:r>
            <w:r>
              <w:rPr>
                <w:rFonts w:eastAsiaTheme="minorEastAsia"/>
                <w:sz w:val="21"/>
                <w:szCs w:val="21"/>
              </w:rPr>
              <w:t>等与项目环评无关的意见或者诉求不属于项目环评公参内容）</w:t>
            </w:r>
          </w:p>
          <w:p>
            <w:pPr>
              <w:adjustRightInd w:val="0"/>
              <w:snapToGrid w:val="0"/>
              <w:rPr>
                <w:rFonts w:eastAsiaTheme="minorEastAsia"/>
                <w:sz w:val="21"/>
                <w:szCs w:val="21"/>
              </w:rPr>
            </w:pPr>
          </w:p>
          <w:p>
            <w:pPr>
              <w:adjustRightInd w:val="0"/>
              <w:snapToGrid w:val="0"/>
              <w:rPr>
                <w:rFonts w:eastAsiaTheme="minorEastAsia"/>
                <w:sz w:val="21"/>
                <w:szCs w:val="21"/>
              </w:rPr>
            </w:pPr>
          </w:p>
        </w:tc>
        <w:tc>
          <w:tcPr>
            <w:tcW w:w="7289" w:type="dxa"/>
            <w:gridSpan w:val="2"/>
          </w:tcPr>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r>
              <w:rPr>
                <w:rFonts w:eastAsiaTheme="minorEastAsia"/>
                <w:sz w:val="21"/>
                <w:szCs w:val="21"/>
              </w:rPr>
              <w:t>（填写该项内容时请勿涉及国家秘密、商业秘密、个人隐私等内容，若本页不够可另附页）</w:t>
            </w:r>
          </w:p>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Theme="minorEastAsia"/>
                <w:sz w:val="21"/>
                <w:szCs w:val="21"/>
              </w:rPr>
            </w:pPr>
            <w:r>
              <w:rPr>
                <w:rFonts w:eastAsiaTheme="minorEastAsia"/>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Theme="minorEastAsia"/>
                <w:sz w:val="21"/>
                <w:szCs w:val="21"/>
              </w:rPr>
            </w:pPr>
            <w:r>
              <w:rPr>
                <w:rFonts w:eastAsiaTheme="minorEastAsia"/>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姓   名</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身份证号</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有效联系方式</w:t>
            </w:r>
          </w:p>
          <w:p>
            <w:pPr>
              <w:adjustRightInd w:val="0"/>
              <w:snapToGrid w:val="0"/>
              <w:jc w:val="center"/>
              <w:rPr>
                <w:rFonts w:eastAsiaTheme="minorEastAsia"/>
                <w:sz w:val="21"/>
                <w:szCs w:val="21"/>
              </w:rPr>
            </w:pPr>
            <w:r>
              <w:rPr>
                <w:rFonts w:eastAsiaTheme="minorEastAsia"/>
                <w:sz w:val="21"/>
                <w:szCs w:val="21"/>
              </w:rPr>
              <w:t>（电话号码或邮箱）</w:t>
            </w:r>
          </w:p>
        </w:tc>
        <w:tc>
          <w:tcPr>
            <w:tcW w:w="4834"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经常居住地址</w:t>
            </w:r>
          </w:p>
        </w:tc>
        <w:tc>
          <w:tcPr>
            <w:tcW w:w="4834" w:type="dxa"/>
            <w:vAlign w:val="center"/>
          </w:tcPr>
          <w:p>
            <w:pPr>
              <w:adjustRightInd w:val="0"/>
              <w:snapToGrid w:val="0"/>
              <w:ind w:firstLine="315" w:firstLineChars="150"/>
              <w:rPr>
                <w:rFonts w:eastAsiaTheme="minorEastAsia"/>
                <w:sz w:val="21"/>
                <w:szCs w:val="21"/>
              </w:rPr>
            </w:pPr>
            <w:r>
              <w:rPr>
                <w:rFonts w:eastAsiaTheme="minorEastAsia"/>
                <w:sz w:val="21"/>
                <w:szCs w:val="21"/>
              </w:rPr>
              <w:t>省</w:t>
            </w:r>
            <w:r>
              <w:rPr>
                <w:rFonts w:hint="eastAsia" w:eastAsiaTheme="minorEastAsia"/>
                <w:sz w:val="21"/>
                <w:szCs w:val="21"/>
              </w:rPr>
              <w:t xml:space="preserve">  </w:t>
            </w:r>
            <w:r>
              <w:rPr>
                <w:rFonts w:eastAsiaTheme="minorEastAsia"/>
                <w:sz w:val="21"/>
                <w:szCs w:val="21"/>
              </w:rPr>
              <w:t>市</w:t>
            </w:r>
            <w:r>
              <w:rPr>
                <w:rFonts w:hint="eastAsia" w:eastAsiaTheme="minorEastAsia"/>
                <w:sz w:val="21"/>
                <w:szCs w:val="21"/>
              </w:rPr>
              <w:t xml:space="preserve">  </w:t>
            </w:r>
            <w:r>
              <w:rPr>
                <w:rFonts w:eastAsiaTheme="minorEastAsia"/>
                <w:sz w:val="21"/>
                <w:szCs w:val="21"/>
              </w:rPr>
              <w:t>县（区、市）</w:t>
            </w:r>
            <w:r>
              <w:rPr>
                <w:rFonts w:hint="eastAsia" w:eastAsiaTheme="minorEastAsia"/>
                <w:sz w:val="21"/>
                <w:szCs w:val="21"/>
              </w:rPr>
              <w:t xml:space="preserve">  </w:t>
            </w:r>
            <w:r>
              <w:rPr>
                <w:rFonts w:eastAsiaTheme="minorEastAsia"/>
                <w:sz w:val="21"/>
                <w:szCs w:val="21"/>
              </w:rPr>
              <w:t>乡（镇、街道）</w:t>
            </w:r>
            <w:r>
              <w:rPr>
                <w:rFonts w:hint="eastAsia" w:eastAsiaTheme="minorEastAsia"/>
                <w:sz w:val="21"/>
                <w:szCs w:val="21"/>
              </w:rPr>
              <w:t xml:space="preserve">  </w:t>
            </w:r>
            <w:r>
              <w:rPr>
                <w:rFonts w:eastAsiaTheme="minorEastAsia"/>
                <w:sz w:val="21"/>
                <w:szCs w:val="21"/>
              </w:rPr>
              <w:t>村（居委会）</w:t>
            </w:r>
            <w:r>
              <w:rPr>
                <w:rFonts w:hint="eastAsia" w:eastAsiaTheme="minorEastAsia"/>
                <w:sz w:val="21"/>
                <w:szCs w:val="21"/>
              </w:rPr>
              <w:t xml:space="preserve">  </w:t>
            </w:r>
            <w:r>
              <w:rPr>
                <w:rFonts w:eastAsiaTheme="minorEastAsia"/>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是否同意公开个人信息</w:t>
            </w:r>
          </w:p>
          <w:p>
            <w:pPr>
              <w:adjustRightInd w:val="0"/>
              <w:snapToGrid w:val="0"/>
              <w:jc w:val="center"/>
              <w:rPr>
                <w:rFonts w:eastAsiaTheme="minorEastAsia"/>
                <w:b/>
                <w:bCs/>
                <w:sz w:val="21"/>
                <w:szCs w:val="21"/>
              </w:rPr>
            </w:pPr>
            <w:r>
              <w:rPr>
                <w:rFonts w:eastAsiaTheme="minorEastAsia"/>
                <w:sz w:val="21"/>
                <w:szCs w:val="21"/>
              </w:rPr>
              <w:t>（填同意或不同意）</w:t>
            </w:r>
          </w:p>
        </w:tc>
        <w:tc>
          <w:tcPr>
            <w:tcW w:w="4834" w:type="dxa"/>
            <w:vAlign w:val="center"/>
          </w:tcPr>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r>
              <w:rPr>
                <w:rFonts w:eastAsiaTheme="minorEastAsia"/>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Theme="minorEastAsia"/>
                <w:sz w:val="21"/>
                <w:szCs w:val="21"/>
              </w:rPr>
            </w:pPr>
            <w:r>
              <w:rPr>
                <w:rFonts w:eastAsiaTheme="minorEastAsia"/>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单位名称</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工商注册号或统一社会信用代码</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有效联系方式</w:t>
            </w:r>
          </w:p>
          <w:p>
            <w:pPr>
              <w:adjustRightInd w:val="0"/>
              <w:snapToGrid w:val="0"/>
              <w:jc w:val="center"/>
              <w:rPr>
                <w:rFonts w:eastAsiaTheme="minorEastAsia"/>
                <w:b/>
                <w:bCs/>
                <w:sz w:val="21"/>
                <w:szCs w:val="21"/>
              </w:rPr>
            </w:pPr>
            <w:r>
              <w:rPr>
                <w:rFonts w:eastAsiaTheme="minorEastAsia"/>
                <w:sz w:val="21"/>
                <w:szCs w:val="21"/>
              </w:rPr>
              <w:t>（电话号码或邮箱）</w:t>
            </w:r>
          </w:p>
        </w:tc>
        <w:tc>
          <w:tcPr>
            <w:tcW w:w="4834"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地    址</w:t>
            </w:r>
          </w:p>
        </w:tc>
        <w:tc>
          <w:tcPr>
            <w:tcW w:w="4834" w:type="dxa"/>
            <w:vAlign w:val="center"/>
          </w:tcPr>
          <w:p>
            <w:pPr>
              <w:adjustRightInd w:val="0"/>
              <w:snapToGrid w:val="0"/>
              <w:ind w:firstLine="210" w:firstLineChars="100"/>
              <w:rPr>
                <w:rFonts w:eastAsiaTheme="minorEastAsia"/>
                <w:b/>
                <w:bCs/>
                <w:sz w:val="21"/>
                <w:szCs w:val="21"/>
              </w:rPr>
            </w:pPr>
            <w:r>
              <w:rPr>
                <w:rFonts w:eastAsiaTheme="minorEastAsia"/>
                <w:sz w:val="21"/>
                <w:szCs w:val="21"/>
              </w:rPr>
              <w:t>省</w:t>
            </w:r>
            <w:r>
              <w:rPr>
                <w:rFonts w:hint="eastAsia" w:eastAsiaTheme="minorEastAsia"/>
                <w:sz w:val="21"/>
                <w:szCs w:val="21"/>
              </w:rPr>
              <w:t xml:space="preserve">  </w:t>
            </w:r>
            <w:r>
              <w:rPr>
                <w:rFonts w:eastAsiaTheme="minorEastAsia"/>
                <w:sz w:val="21"/>
                <w:szCs w:val="21"/>
              </w:rPr>
              <w:t>市</w:t>
            </w:r>
            <w:r>
              <w:rPr>
                <w:rFonts w:hint="eastAsia" w:eastAsiaTheme="minorEastAsia"/>
                <w:sz w:val="21"/>
                <w:szCs w:val="21"/>
              </w:rPr>
              <w:t xml:space="preserve">  </w:t>
            </w:r>
            <w:r>
              <w:rPr>
                <w:rFonts w:eastAsiaTheme="minorEastAsia"/>
                <w:sz w:val="21"/>
                <w:szCs w:val="21"/>
              </w:rPr>
              <w:t>县（区、市）</w:t>
            </w:r>
            <w:r>
              <w:rPr>
                <w:rFonts w:hint="eastAsia" w:eastAsiaTheme="minorEastAsia"/>
                <w:sz w:val="21"/>
                <w:szCs w:val="21"/>
              </w:rPr>
              <w:t xml:space="preserve">  </w:t>
            </w:r>
            <w:r>
              <w:rPr>
                <w:rFonts w:eastAsiaTheme="minorEastAsia"/>
                <w:sz w:val="21"/>
                <w:szCs w:val="21"/>
              </w:rPr>
              <w:t>乡（镇、街道）</w:t>
            </w:r>
            <w:r>
              <w:rPr>
                <w:rFonts w:hint="eastAsia" w:eastAsiaTheme="minorEastAsia"/>
                <w:sz w:val="21"/>
                <w:szCs w:val="21"/>
              </w:rPr>
              <w:t xml:space="preserve">  </w:t>
            </w:r>
            <w:r>
              <w:rPr>
                <w:rFonts w:eastAsiaTheme="minorEastAsia"/>
                <w:sz w:val="21"/>
                <w:szCs w:val="21"/>
              </w:rPr>
              <w:t>路</w:t>
            </w:r>
            <w:r>
              <w:rPr>
                <w:rFonts w:hint="eastAsia" w:eastAsiaTheme="minorEastAsia"/>
                <w:sz w:val="21"/>
                <w:szCs w:val="21"/>
              </w:rPr>
              <w:t xml:space="preserve">  </w:t>
            </w:r>
            <w:r>
              <w:rPr>
                <w:rFonts w:eastAsiaTheme="minorEastAsia"/>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eastAsiaTheme="minorEastAsia"/>
                <w:bCs/>
                <w:sz w:val="21"/>
                <w:szCs w:val="21"/>
              </w:rPr>
            </w:pPr>
            <w:r>
              <w:rPr>
                <w:rFonts w:eastAsiaTheme="minorEastAsia"/>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2312DF"/>
    <w:rsid w:val="007A40E7"/>
    <w:rsid w:val="00CB1CCE"/>
    <w:rsid w:val="00DD1560"/>
    <w:rsid w:val="00FF4F55"/>
    <w:rsid w:val="0CFB28F6"/>
    <w:rsid w:val="29F01F47"/>
    <w:rsid w:val="392312DF"/>
    <w:rsid w:val="40294328"/>
    <w:rsid w:val="541B4971"/>
    <w:rsid w:val="5851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82</Words>
  <Characters>474</Characters>
  <Lines>3</Lines>
  <Paragraphs>1</Paragraphs>
  <TotalTime>0</TotalTime>
  <ScaleCrop>false</ScaleCrop>
  <LinksUpToDate>false</LinksUpToDate>
  <CharactersWithSpaces>555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2019-11-08T05:56:00Z</dcterms:created>
  <dc:creator>半朽の</dc:creator>
  <cp:lastModifiedBy>Administrator</cp:lastModifiedBy>
  <dcterms:modified xsi:type="dcterms:W3CDTF">2019-11-20T13:45:01Z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